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801"/>
        <w:tblW w:w="8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1"/>
        <w:gridCol w:w="1316"/>
        <w:gridCol w:w="2279"/>
        <w:gridCol w:w="1228"/>
        <w:gridCol w:w="1232"/>
        <w:gridCol w:w="1616"/>
      </w:tblGrid>
      <w:tr w:rsidR="00D63D57" w:rsidRPr="00C63401" w:rsidTr="00A83BA6">
        <w:tc>
          <w:tcPr>
            <w:tcW w:w="0" w:type="auto"/>
            <w:noWrap/>
            <w:vAlign w:val="center"/>
            <w:hideMark/>
          </w:tcPr>
          <w:p w:rsidR="00D63D57" w:rsidRPr="00C63401" w:rsidRDefault="00D63D57" w:rsidP="00A83BA6">
            <w:pPr>
              <w:widowControl/>
              <w:jc w:val="center"/>
              <w:rPr>
                <w:rFonts w:ascii="Georgia" w:eastAsia="新細明體" w:hAnsi="Georgia" w:cs="新細明體"/>
                <w:b/>
                <w:bCs/>
                <w:color w:val="333333"/>
                <w:kern w:val="0"/>
                <w:szCs w:val="24"/>
              </w:rPr>
            </w:pPr>
            <w:r w:rsidRPr="00C63401">
              <w:rPr>
                <w:rFonts w:ascii="Georgia" w:eastAsia="新細明體" w:hAnsi="Georgia" w:cs="新細明體"/>
                <w:b/>
                <w:bCs/>
                <w:color w:val="333333"/>
                <w:kern w:val="0"/>
                <w:szCs w:val="24"/>
              </w:rPr>
              <w:t>序號</w:t>
            </w:r>
          </w:p>
        </w:tc>
        <w:tc>
          <w:tcPr>
            <w:tcW w:w="1316" w:type="dxa"/>
            <w:shd w:val="clear" w:color="auto" w:fill="FFFFFF"/>
            <w:vAlign w:val="center"/>
            <w:hideMark/>
          </w:tcPr>
          <w:p w:rsidR="00D63D57" w:rsidRPr="00C63401" w:rsidRDefault="00D63D57" w:rsidP="00A83BA6">
            <w:pPr>
              <w:widowControl/>
              <w:jc w:val="center"/>
              <w:rPr>
                <w:rFonts w:ascii="Georgia" w:eastAsia="新細明體" w:hAnsi="Georgia" w:cs="新細明體"/>
                <w:color w:val="333333"/>
                <w:kern w:val="0"/>
                <w:szCs w:val="24"/>
              </w:rPr>
            </w:pPr>
            <w:r w:rsidRPr="00C63401">
              <w:rPr>
                <w:rFonts w:ascii="Georgia" w:eastAsia="新細明體" w:hAnsi="Georgia" w:cs="新細明體"/>
                <w:color w:val="333333"/>
                <w:kern w:val="0"/>
                <w:szCs w:val="24"/>
              </w:rPr>
              <w:t>2</w:t>
            </w:r>
          </w:p>
        </w:tc>
        <w:tc>
          <w:tcPr>
            <w:tcW w:w="2279" w:type="dxa"/>
            <w:noWrap/>
            <w:vAlign w:val="center"/>
            <w:hideMark/>
          </w:tcPr>
          <w:p w:rsidR="00D63D57" w:rsidRPr="00C63401" w:rsidRDefault="00D63D57" w:rsidP="00A83BA6">
            <w:pPr>
              <w:widowControl/>
              <w:jc w:val="center"/>
              <w:rPr>
                <w:rFonts w:ascii="Georgia" w:eastAsia="新細明體" w:hAnsi="Georgia" w:cs="新細明體"/>
                <w:b/>
                <w:bCs/>
                <w:color w:val="333333"/>
                <w:kern w:val="0"/>
                <w:szCs w:val="24"/>
              </w:rPr>
            </w:pPr>
            <w:r w:rsidRPr="00C63401">
              <w:rPr>
                <w:rFonts w:ascii="Georgia" w:eastAsia="新細明體" w:hAnsi="Georgia" w:cs="新細明體"/>
                <w:b/>
                <w:bCs/>
                <w:color w:val="333333"/>
                <w:kern w:val="0"/>
                <w:szCs w:val="24"/>
              </w:rPr>
              <w:t>發言日期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3D57" w:rsidRPr="00D63D57" w:rsidRDefault="00D63D57" w:rsidP="00A83BA6">
            <w:pPr>
              <w:jc w:val="center"/>
              <w:rPr>
                <w:rFonts w:ascii="Georgia" w:eastAsia="新細明體" w:hAnsi="Georgia" w:cs="新細明體"/>
                <w:color w:val="333333"/>
                <w:szCs w:val="24"/>
              </w:rPr>
            </w:pPr>
            <w:r w:rsidRPr="00D63D57">
              <w:rPr>
                <w:rFonts w:ascii="Georgia" w:hAnsi="Georgia"/>
                <w:color w:val="333333"/>
                <w:szCs w:val="24"/>
              </w:rPr>
              <w:t> 106/07/25</w:t>
            </w:r>
          </w:p>
        </w:tc>
        <w:tc>
          <w:tcPr>
            <w:tcW w:w="0" w:type="auto"/>
            <w:noWrap/>
            <w:vAlign w:val="center"/>
            <w:hideMark/>
          </w:tcPr>
          <w:p w:rsidR="00D63D57" w:rsidRPr="00D63D57" w:rsidRDefault="00D63D57" w:rsidP="00A83BA6">
            <w:pPr>
              <w:jc w:val="center"/>
              <w:rPr>
                <w:rFonts w:ascii="Georgia" w:eastAsia="新細明體" w:hAnsi="Georgia" w:cs="新細明體"/>
                <w:color w:val="333333"/>
                <w:szCs w:val="24"/>
              </w:rPr>
            </w:pPr>
            <w:r w:rsidRPr="00D63D57">
              <w:rPr>
                <w:rFonts w:ascii="Georgia" w:hAnsi="Georgia"/>
                <w:color w:val="333333"/>
                <w:szCs w:val="24"/>
              </w:rPr>
              <w:t>發言時間</w:t>
            </w:r>
          </w:p>
        </w:tc>
        <w:tc>
          <w:tcPr>
            <w:tcW w:w="1616" w:type="dxa"/>
            <w:shd w:val="clear" w:color="auto" w:fill="FFFFFF"/>
            <w:vAlign w:val="center"/>
            <w:hideMark/>
          </w:tcPr>
          <w:p w:rsidR="00D63D57" w:rsidRPr="00D63D57" w:rsidRDefault="00D63D57" w:rsidP="00A83BA6">
            <w:pPr>
              <w:jc w:val="center"/>
              <w:rPr>
                <w:rFonts w:ascii="Georgia" w:eastAsia="新細明體" w:hAnsi="Georgia" w:cs="新細明體"/>
                <w:color w:val="333333"/>
                <w:szCs w:val="24"/>
              </w:rPr>
            </w:pPr>
            <w:r w:rsidRPr="00D63D57">
              <w:rPr>
                <w:rFonts w:ascii="Georgia" w:hAnsi="Georgia"/>
                <w:color w:val="333333"/>
                <w:szCs w:val="24"/>
              </w:rPr>
              <w:t> 15:06:27</w:t>
            </w:r>
          </w:p>
        </w:tc>
      </w:tr>
      <w:tr w:rsidR="00D63D57" w:rsidRPr="00C63401" w:rsidTr="00A83BA6">
        <w:tc>
          <w:tcPr>
            <w:tcW w:w="0" w:type="auto"/>
            <w:noWrap/>
            <w:vAlign w:val="center"/>
            <w:hideMark/>
          </w:tcPr>
          <w:p w:rsidR="00D63D57" w:rsidRPr="00C63401" w:rsidRDefault="00D63D57" w:rsidP="00A83BA6">
            <w:pPr>
              <w:widowControl/>
              <w:jc w:val="center"/>
              <w:rPr>
                <w:rFonts w:ascii="Georgia" w:eastAsia="新細明體" w:hAnsi="Georgia" w:cs="新細明體"/>
                <w:b/>
                <w:bCs/>
                <w:color w:val="333333"/>
                <w:kern w:val="0"/>
                <w:szCs w:val="24"/>
              </w:rPr>
            </w:pPr>
            <w:r w:rsidRPr="00C63401">
              <w:rPr>
                <w:rFonts w:ascii="Georgia" w:eastAsia="新細明體" w:hAnsi="Georgia" w:cs="新細明體"/>
                <w:b/>
                <w:bCs/>
                <w:color w:val="333333"/>
                <w:kern w:val="0"/>
                <w:szCs w:val="24"/>
              </w:rPr>
              <w:t>發言人</w:t>
            </w:r>
          </w:p>
        </w:tc>
        <w:tc>
          <w:tcPr>
            <w:tcW w:w="1316" w:type="dxa"/>
            <w:shd w:val="clear" w:color="auto" w:fill="FFFFFF"/>
            <w:vAlign w:val="center"/>
            <w:hideMark/>
          </w:tcPr>
          <w:p w:rsidR="00D63D57" w:rsidRPr="00C63401" w:rsidRDefault="00D63D57" w:rsidP="00A83BA6">
            <w:pPr>
              <w:widowControl/>
              <w:jc w:val="center"/>
              <w:rPr>
                <w:rFonts w:ascii="Georgia" w:eastAsia="新細明體" w:hAnsi="Georgia" w:cs="新細明體"/>
                <w:color w:val="333333"/>
                <w:kern w:val="0"/>
                <w:szCs w:val="24"/>
              </w:rPr>
            </w:pPr>
            <w:r w:rsidRPr="00C63401">
              <w:rPr>
                <w:rFonts w:ascii="Georgia" w:eastAsia="新細明體" w:hAnsi="Georgia" w:cs="新細明體"/>
                <w:color w:val="333333"/>
                <w:kern w:val="0"/>
                <w:szCs w:val="24"/>
              </w:rPr>
              <w:t>詹榮泉</w:t>
            </w:r>
          </w:p>
        </w:tc>
        <w:tc>
          <w:tcPr>
            <w:tcW w:w="2279" w:type="dxa"/>
            <w:noWrap/>
            <w:vAlign w:val="center"/>
            <w:hideMark/>
          </w:tcPr>
          <w:p w:rsidR="00D63D57" w:rsidRPr="00C63401" w:rsidRDefault="00D63D57" w:rsidP="00A83BA6">
            <w:pPr>
              <w:widowControl/>
              <w:jc w:val="center"/>
              <w:rPr>
                <w:rFonts w:ascii="Georgia" w:eastAsia="新細明體" w:hAnsi="Georgia" w:cs="新細明體"/>
                <w:b/>
                <w:bCs/>
                <w:color w:val="333333"/>
                <w:kern w:val="0"/>
                <w:szCs w:val="24"/>
              </w:rPr>
            </w:pPr>
            <w:r w:rsidRPr="00C63401">
              <w:rPr>
                <w:rFonts w:ascii="Georgia" w:eastAsia="新細明體" w:hAnsi="Georgia" w:cs="新細明體"/>
                <w:b/>
                <w:bCs/>
                <w:color w:val="333333"/>
                <w:kern w:val="0"/>
                <w:szCs w:val="24"/>
              </w:rPr>
              <w:t>發言人職稱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3D57" w:rsidRPr="00D4192F" w:rsidRDefault="00D63D57" w:rsidP="00A83BA6">
            <w:pPr>
              <w:widowControl/>
              <w:jc w:val="center"/>
              <w:rPr>
                <w:rFonts w:ascii="Georgia" w:eastAsia="新細明體" w:hAnsi="Georgia" w:cs="新細明體"/>
                <w:color w:val="333333"/>
                <w:kern w:val="0"/>
                <w:szCs w:val="24"/>
              </w:rPr>
            </w:pPr>
            <w:r w:rsidRPr="00D4192F">
              <w:rPr>
                <w:rFonts w:ascii="Georgia" w:eastAsia="新細明體" w:hAnsi="Georgia" w:cs="新細明體"/>
                <w:color w:val="333333"/>
                <w:kern w:val="0"/>
                <w:szCs w:val="24"/>
              </w:rPr>
              <w:t>財務長</w:t>
            </w:r>
          </w:p>
        </w:tc>
        <w:tc>
          <w:tcPr>
            <w:tcW w:w="0" w:type="auto"/>
            <w:noWrap/>
            <w:vAlign w:val="center"/>
            <w:hideMark/>
          </w:tcPr>
          <w:p w:rsidR="00D63D57" w:rsidRPr="00D4192F" w:rsidRDefault="00D63D57" w:rsidP="00A83BA6">
            <w:pPr>
              <w:widowControl/>
              <w:jc w:val="center"/>
              <w:rPr>
                <w:rFonts w:ascii="Georgia" w:eastAsia="新細明體" w:hAnsi="Georgia" w:cs="新細明體"/>
                <w:b/>
                <w:bCs/>
                <w:color w:val="333333"/>
                <w:kern w:val="0"/>
                <w:szCs w:val="24"/>
              </w:rPr>
            </w:pPr>
            <w:r w:rsidRPr="00D4192F">
              <w:rPr>
                <w:rFonts w:ascii="Georgia" w:eastAsia="新細明體" w:hAnsi="Georgia" w:cs="新細明體"/>
                <w:b/>
                <w:bCs/>
                <w:color w:val="333333"/>
                <w:kern w:val="0"/>
                <w:szCs w:val="24"/>
              </w:rPr>
              <w:t>發言人電話</w:t>
            </w:r>
          </w:p>
        </w:tc>
        <w:tc>
          <w:tcPr>
            <w:tcW w:w="1616" w:type="dxa"/>
            <w:shd w:val="clear" w:color="auto" w:fill="FFFFFF"/>
            <w:vAlign w:val="center"/>
            <w:hideMark/>
          </w:tcPr>
          <w:p w:rsidR="00D63D57" w:rsidRPr="00D4192F" w:rsidRDefault="00D63D57" w:rsidP="00A83BA6">
            <w:pPr>
              <w:widowControl/>
              <w:jc w:val="center"/>
              <w:rPr>
                <w:rFonts w:ascii="Georgia" w:eastAsia="新細明體" w:hAnsi="Georgia" w:cs="新細明體"/>
                <w:color w:val="333333"/>
                <w:kern w:val="0"/>
                <w:szCs w:val="24"/>
              </w:rPr>
            </w:pPr>
            <w:r w:rsidRPr="00D4192F">
              <w:rPr>
                <w:rFonts w:ascii="Georgia" w:eastAsia="新細明體" w:hAnsi="Georgia" w:cs="新細明體"/>
                <w:color w:val="333333"/>
                <w:kern w:val="0"/>
                <w:szCs w:val="24"/>
              </w:rPr>
              <w:t>03-5722691</w:t>
            </w:r>
          </w:p>
        </w:tc>
      </w:tr>
      <w:tr w:rsidR="00D63D57" w:rsidRPr="00C63401" w:rsidTr="00A83BA6">
        <w:tc>
          <w:tcPr>
            <w:tcW w:w="0" w:type="auto"/>
            <w:noWrap/>
            <w:vAlign w:val="center"/>
            <w:hideMark/>
          </w:tcPr>
          <w:p w:rsidR="00D63D57" w:rsidRPr="00C63401" w:rsidRDefault="00D63D57" w:rsidP="00A83BA6">
            <w:pPr>
              <w:widowControl/>
              <w:jc w:val="center"/>
              <w:rPr>
                <w:rFonts w:ascii="Georgia" w:eastAsia="新細明體" w:hAnsi="Georgia" w:cs="新細明體"/>
                <w:b/>
                <w:bCs/>
                <w:color w:val="333333"/>
                <w:kern w:val="0"/>
                <w:szCs w:val="24"/>
              </w:rPr>
            </w:pPr>
            <w:r w:rsidRPr="00C63401">
              <w:rPr>
                <w:rFonts w:ascii="Georgia" w:eastAsia="新細明體" w:hAnsi="Georgia" w:cs="新細明體"/>
                <w:b/>
                <w:bCs/>
                <w:color w:val="333333"/>
                <w:kern w:val="0"/>
                <w:szCs w:val="24"/>
              </w:rPr>
              <w:t>主旨</w:t>
            </w:r>
          </w:p>
        </w:tc>
        <w:tc>
          <w:tcPr>
            <w:tcW w:w="7671" w:type="dxa"/>
            <w:gridSpan w:val="5"/>
            <w:shd w:val="clear" w:color="auto" w:fill="FFFFFF"/>
            <w:vAlign w:val="center"/>
            <w:hideMark/>
          </w:tcPr>
          <w:p w:rsidR="00D63D57" w:rsidRPr="00C63401" w:rsidRDefault="00D63D57" w:rsidP="00A83BA6">
            <w:pPr>
              <w:widowControl/>
              <w:rPr>
                <w:rFonts w:ascii="Georgia" w:eastAsia="新細明體" w:hAnsi="Georgia" w:cs="新細明體"/>
                <w:color w:val="333333"/>
                <w:kern w:val="0"/>
                <w:szCs w:val="24"/>
              </w:rPr>
            </w:pPr>
            <w:r>
              <w:rPr>
                <w:color w:val="333333"/>
              </w:rPr>
              <w:t>公告補正本公司</w:t>
            </w:r>
            <w:proofErr w:type="gramStart"/>
            <w:r>
              <w:rPr>
                <w:color w:val="333333"/>
              </w:rPr>
              <w:t>105</w:t>
            </w:r>
            <w:proofErr w:type="gramEnd"/>
            <w:r>
              <w:rPr>
                <w:color w:val="333333"/>
              </w:rPr>
              <w:t>年度年報部份內容</w:t>
            </w:r>
          </w:p>
        </w:tc>
      </w:tr>
      <w:tr w:rsidR="00D63D57" w:rsidRPr="00C63401" w:rsidTr="00A83BA6">
        <w:tc>
          <w:tcPr>
            <w:tcW w:w="0" w:type="auto"/>
            <w:noWrap/>
            <w:vAlign w:val="center"/>
            <w:hideMark/>
          </w:tcPr>
          <w:p w:rsidR="00D63D57" w:rsidRPr="00C63401" w:rsidRDefault="00D63D57" w:rsidP="00A83BA6">
            <w:pPr>
              <w:widowControl/>
              <w:jc w:val="center"/>
              <w:rPr>
                <w:rFonts w:ascii="Georgia" w:eastAsia="新細明體" w:hAnsi="Georgia" w:cs="新細明體"/>
                <w:b/>
                <w:bCs/>
                <w:color w:val="333333"/>
                <w:kern w:val="0"/>
                <w:szCs w:val="24"/>
              </w:rPr>
            </w:pPr>
            <w:r w:rsidRPr="00C63401">
              <w:rPr>
                <w:rFonts w:ascii="Georgia" w:eastAsia="新細明體" w:hAnsi="Georgia" w:cs="新細明體"/>
                <w:b/>
                <w:bCs/>
                <w:color w:val="333333"/>
                <w:kern w:val="0"/>
                <w:szCs w:val="24"/>
              </w:rPr>
              <w:t>符合條款</w:t>
            </w:r>
          </w:p>
        </w:tc>
        <w:tc>
          <w:tcPr>
            <w:tcW w:w="1316" w:type="dxa"/>
            <w:noWrap/>
            <w:vAlign w:val="center"/>
            <w:hideMark/>
          </w:tcPr>
          <w:p w:rsidR="00D63D57" w:rsidRPr="00C63401" w:rsidRDefault="00D63D57" w:rsidP="00A83BA6">
            <w:pPr>
              <w:widowControl/>
              <w:jc w:val="center"/>
              <w:rPr>
                <w:rFonts w:ascii="Georgia" w:eastAsia="新細明體" w:hAnsi="Georgia" w:cs="新細明體"/>
                <w:b/>
                <w:bCs/>
                <w:color w:val="333333"/>
                <w:kern w:val="0"/>
                <w:szCs w:val="24"/>
              </w:rPr>
            </w:pPr>
            <w:r w:rsidRPr="00C63401">
              <w:rPr>
                <w:rFonts w:ascii="Georgia" w:eastAsia="新細明體" w:hAnsi="Georgia" w:cs="新細明體"/>
                <w:b/>
                <w:bCs/>
                <w:color w:val="333333"/>
                <w:kern w:val="0"/>
                <w:szCs w:val="24"/>
              </w:rPr>
              <w:t>第</w:t>
            </w:r>
          </w:p>
        </w:tc>
        <w:tc>
          <w:tcPr>
            <w:tcW w:w="2279" w:type="dxa"/>
            <w:shd w:val="clear" w:color="auto" w:fill="FFFFFF"/>
            <w:vAlign w:val="center"/>
            <w:hideMark/>
          </w:tcPr>
          <w:p w:rsidR="00D63D57" w:rsidRPr="00C63401" w:rsidRDefault="00D63D57" w:rsidP="00A83BA6">
            <w:pPr>
              <w:widowControl/>
              <w:jc w:val="center"/>
              <w:rPr>
                <w:rFonts w:ascii="Georgia" w:eastAsia="新細明體" w:hAnsi="Georgia" w:cs="新細明體"/>
                <w:color w:val="333333"/>
                <w:kern w:val="0"/>
                <w:szCs w:val="24"/>
              </w:rPr>
            </w:pPr>
            <w:r>
              <w:rPr>
                <w:rFonts w:ascii="Georgia" w:eastAsia="新細明體" w:hAnsi="Georgia" w:cs="新細明體" w:hint="eastAsia"/>
                <w:color w:val="333333"/>
                <w:kern w:val="0"/>
                <w:szCs w:val="24"/>
              </w:rPr>
              <w:t>50</w:t>
            </w:r>
          </w:p>
        </w:tc>
        <w:tc>
          <w:tcPr>
            <w:tcW w:w="0" w:type="auto"/>
            <w:noWrap/>
            <w:vAlign w:val="center"/>
            <w:hideMark/>
          </w:tcPr>
          <w:p w:rsidR="00D63D57" w:rsidRPr="00C63401" w:rsidRDefault="00D63D57" w:rsidP="00A83BA6">
            <w:pPr>
              <w:widowControl/>
              <w:jc w:val="center"/>
              <w:rPr>
                <w:rFonts w:ascii="Georgia" w:eastAsia="新細明體" w:hAnsi="Georgia" w:cs="新細明體"/>
                <w:b/>
                <w:bCs/>
                <w:color w:val="333333"/>
                <w:kern w:val="0"/>
                <w:szCs w:val="24"/>
              </w:rPr>
            </w:pPr>
            <w:r w:rsidRPr="00C63401">
              <w:rPr>
                <w:rFonts w:ascii="Georgia" w:eastAsia="新細明體" w:hAnsi="Georgia" w:cs="新細明體"/>
                <w:b/>
                <w:bCs/>
                <w:color w:val="333333"/>
                <w:kern w:val="0"/>
                <w:szCs w:val="24"/>
              </w:rPr>
              <w:t>款</w:t>
            </w:r>
          </w:p>
        </w:tc>
        <w:tc>
          <w:tcPr>
            <w:tcW w:w="0" w:type="auto"/>
            <w:noWrap/>
            <w:vAlign w:val="center"/>
            <w:hideMark/>
          </w:tcPr>
          <w:p w:rsidR="00D63D57" w:rsidRPr="00C63401" w:rsidRDefault="00D63D57" w:rsidP="00A83BA6">
            <w:pPr>
              <w:widowControl/>
              <w:jc w:val="center"/>
              <w:rPr>
                <w:rFonts w:ascii="Georgia" w:eastAsia="新細明體" w:hAnsi="Georgia" w:cs="新細明體"/>
                <w:b/>
                <w:bCs/>
                <w:color w:val="333333"/>
                <w:kern w:val="0"/>
                <w:szCs w:val="24"/>
              </w:rPr>
            </w:pPr>
            <w:r w:rsidRPr="00C63401">
              <w:rPr>
                <w:rFonts w:ascii="Georgia" w:eastAsia="新細明體" w:hAnsi="Georgia" w:cs="新細明體"/>
                <w:b/>
                <w:bCs/>
                <w:color w:val="333333"/>
                <w:kern w:val="0"/>
                <w:szCs w:val="24"/>
              </w:rPr>
              <w:t>事實發生日</w:t>
            </w:r>
          </w:p>
        </w:tc>
        <w:tc>
          <w:tcPr>
            <w:tcW w:w="1616" w:type="dxa"/>
            <w:shd w:val="clear" w:color="auto" w:fill="FFFFFF"/>
            <w:vAlign w:val="center"/>
            <w:hideMark/>
          </w:tcPr>
          <w:p w:rsidR="00D63D57" w:rsidRPr="00D63D57" w:rsidRDefault="00D63D57" w:rsidP="00A83BA6">
            <w:pPr>
              <w:widowControl/>
              <w:jc w:val="center"/>
              <w:rPr>
                <w:rFonts w:ascii="Georgia" w:eastAsia="新細明體" w:hAnsi="Georgia" w:cs="新細明體"/>
                <w:color w:val="333333"/>
                <w:kern w:val="0"/>
                <w:szCs w:val="24"/>
              </w:rPr>
            </w:pPr>
            <w:r w:rsidRPr="00D63D57">
              <w:rPr>
                <w:rFonts w:ascii="Georgia" w:hAnsi="Georgia"/>
                <w:color w:val="333333"/>
                <w:szCs w:val="24"/>
              </w:rPr>
              <w:t> 106/07/25</w:t>
            </w:r>
          </w:p>
        </w:tc>
      </w:tr>
      <w:tr w:rsidR="00D63D57" w:rsidRPr="00C63401" w:rsidTr="00A83BA6">
        <w:tc>
          <w:tcPr>
            <w:tcW w:w="0" w:type="auto"/>
            <w:vAlign w:val="center"/>
            <w:hideMark/>
          </w:tcPr>
          <w:p w:rsidR="00D63D57" w:rsidRPr="00C63401" w:rsidRDefault="00D63D57" w:rsidP="00A83BA6">
            <w:pPr>
              <w:widowControl/>
              <w:jc w:val="center"/>
              <w:rPr>
                <w:rFonts w:ascii="Georgia" w:eastAsia="新細明體" w:hAnsi="Georgia" w:cs="新細明體"/>
                <w:b/>
                <w:bCs/>
                <w:color w:val="333333"/>
                <w:kern w:val="0"/>
                <w:szCs w:val="24"/>
              </w:rPr>
            </w:pPr>
            <w:r w:rsidRPr="00C63401">
              <w:rPr>
                <w:rFonts w:ascii="Georgia" w:eastAsia="新細明體" w:hAnsi="Georgia" w:cs="新細明體"/>
                <w:b/>
                <w:bCs/>
                <w:color w:val="333333"/>
                <w:kern w:val="0"/>
                <w:szCs w:val="24"/>
              </w:rPr>
              <w:t>說明</w:t>
            </w:r>
          </w:p>
        </w:tc>
        <w:tc>
          <w:tcPr>
            <w:tcW w:w="7671" w:type="dxa"/>
            <w:gridSpan w:val="5"/>
            <w:shd w:val="clear" w:color="auto" w:fill="FFFFFF"/>
            <w:vAlign w:val="center"/>
            <w:hideMark/>
          </w:tcPr>
          <w:p w:rsidR="00D63D57" w:rsidRDefault="00D63D57" w:rsidP="00A83BA6">
            <w:pPr>
              <w:pStyle w:val="HTML"/>
              <w:tabs>
                <w:tab w:val="clear" w:pos="916"/>
                <w:tab w:val="clear" w:pos="1832"/>
                <w:tab w:val="clear" w:pos="2748"/>
              </w:tabs>
              <w:rPr>
                <w:color w:val="333333"/>
              </w:rPr>
            </w:pPr>
            <w:r>
              <w:rPr>
                <w:color w:val="333333"/>
              </w:rPr>
              <w:t>1.接獲本中心函請補正日:106/07/21</w:t>
            </w:r>
          </w:p>
          <w:p w:rsidR="00D63D57" w:rsidRDefault="00D63D57" w:rsidP="00A83BA6">
            <w:pPr>
              <w:pStyle w:val="HTML"/>
              <w:rPr>
                <w:color w:val="333333"/>
              </w:rPr>
            </w:pPr>
            <w:r>
              <w:rPr>
                <w:color w:val="333333"/>
              </w:rPr>
              <w:t>2.函請補正期限:106/07/25</w:t>
            </w:r>
          </w:p>
          <w:p w:rsidR="00D63D57" w:rsidRDefault="00D63D57" w:rsidP="00A83BA6">
            <w:pPr>
              <w:pStyle w:val="HTML"/>
              <w:ind w:left="240" w:hangingChars="100" w:hanging="240"/>
              <w:rPr>
                <w:color w:val="333333"/>
              </w:rPr>
            </w:pPr>
            <w:r>
              <w:rPr>
                <w:color w:val="333333"/>
              </w:rPr>
              <w:t>3.補正內容:</w:t>
            </w:r>
            <w:proofErr w:type="gramStart"/>
            <w:r>
              <w:rPr>
                <w:color w:val="333333"/>
              </w:rPr>
              <w:t>依櫃買</w:t>
            </w:r>
            <w:proofErr w:type="gramEnd"/>
            <w:r>
              <w:rPr>
                <w:color w:val="333333"/>
              </w:rPr>
              <w:t>中心指示補正本公司</w:t>
            </w:r>
            <w:proofErr w:type="gramStart"/>
            <w:r>
              <w:rPr>
                <w:color w:val="333333"/>
              </w:rPr>
              <w:t>105</w:t>
            </w:r>
            <w:proofErr w:type="gramEnd"/>
            <w:r>
              <w:rPr>
                <w:color w:val="333333"/>
              </w:rPr>
              <w:t>年度年報第15頁、第16頁及第51頁部份內容。</w:t>
            </w:r>
          </w:p>
          <w:p w:rsidR="00D63D57" w:rsidRDefault="00D63D57" w:rsidP="00A83BA6">
            <w:pPr>
              <w:pStyle w:val="HTML"/>
              <w:ind w:left="240" w:hangingChars="100" w:hanging="240"/>
              <w:rPr>
                <w:color w:val="333333"/>
              </w:rPr>
            </w:pPr>
            <w:r>
              <w:rPr>
                <w:color w:val="333333"/>
              </w:rPr>
              <w:t>4.因應措施:重新上傳修正後105年度年報(股東會後修訂本)至公開資訊觀測站。</w:t>
            </w:r>
          </w:p>
          <w:p w:rsidR="00D63D57" w:rsidRDefault="00D63D57" w:rsidP="00A83BA6">
            <w:pPr>
              <w:pStyle w:val="HTML"/>
              <w:rPr>
                <w:color w:val="333333"/>
              </w:rPr>
            </w:pPr>
            <w:r>
              <w:rPr>
                <w:color w:val="333333"/>
              </w:rPr>
              <w:t>5.其他應敘明事項:無。</w:t>
            </w:r>
          </w:p>
          <w:p w:rsidR="00D63D57" w:rsidRPr="00C63401" w:rsidRDefault="00D63D57" w:rsidP="00A83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細明體" w:eastAsia="細明體" w:hAnsi="細明體" w:cs="細明體"/>
                <w:color w:val="333333"/>
                <w:kern w:val="0"/>
                <w:szCs w:val="24"/>
              </w:rPr>
            </w:pPr>
          </w:p>
        </w:tc>
      </w:tr>
    </w:tbl>
    <w:p w:rsidR="00D4192F" w:rsidRDefault="00D4192F"/>
    <w:p w:rsidR="00A83BA6" w:rsidRPr="005550E7" w:rsidRDefault="00A83BA6" w:rsidP="00A83BA6">
      <w:pPr>
        <w:widowControl/>
        <w:jc w:val="center"/>
        <w:rPr>
          <w:rFonts w:ascii="Georgia" w:eastAsia="新細明體" w:hAnsi="Georgia" w:cs="新細明體"/>
          <w:b/>
          <w:bCs/>
          <w:color w:val="0000FF"/>
          <w:kern w:val="0"/>
          <w:szCs w:val="24"/>
        </w:rPr>
      </w:pPr>
      <w:r w:rsidRPr="005550E7">
        <w:rPr>
          <w:rFonts w:ascii="Georgia" w:eastAsia="新細明體" w:hAnsi="Georgia" w:cs="新細明體"/>
          <w:b/>
          <w:bCs/>
          <w:color w:val="0000FF"/>
          <w:kern w:val="0"/>
          <w:szCs w:val="24"/>
        </w:rPr>
        <w:t xml:space="preserve">本資料由　</w:t>
      </w:r>
      <w:r w:rsidRPr="005550E7">
        <w:rPr>
          <w:rFonts w:ascii="Georgia" w:eastAsia="新細明體" w:hAnsi="Georgia" w:cs="新細明體"/>
          <w:b/>
          <w:bCs/>
          <w:color w:val="0000FF"/>
          <w:kern w:val="0"/>
          <w:szCs w:val="24"/>
        </w:rPr>
        <w:t xml:space="preserve"> (</w:t>
      </w:r>
      <w:r w:rsidRPr="005550E7">
        <w:rPr>
          <w:rFonts w:ascii="Georgia" w:eastAsia="新細明體" w:hAnsi="Georgia" w:cs="新細明體"/>
          <w:b/>
          <w:bCs/>
          <w:color w:val="0000FF"/>
          <w:kern w:val="0"/>
          <w:szCs w:val="24"/>
        </w:rPr>
        <w:t>上櫃公司</w:t>
      </w:r>
      <w:r w:rsidRPr="005550E7">
        <w:rPr>
          <w:rFonts w:ascii="Georgia" w:eastAsia="新細明體" w:hAnsi="Georgia" w:cs="新細明體"/>
          <w:b/>
          <w:bCs/>
          <w:color w:val="0000FF"/>
          <w:kern w:val="0"/>
          <w:szCs w:val="24"/>
        </w:rPr>
        <w:t xml:space="preserve">) </w:t>
      </w:r>
      <w:r w:rsidRPr="005550E7">
        <w:rPr>
          <w:rFonts w:ascii="Georgia" w:eastAsia="新細明體" w:hAnsi="Georgia" w:cs="新細明體"/>
          <w:b/>
          <w:bCs/>
          <w:color w:val="0000FF"/>
          <w:kern w:val="0"/>
          <w:szCs w:val="24"/>
        </w:rPr>
        <w:t>蒙恬　公司提供</w:t>
      </w:r>
    </w:p>
    <w:p w:rsidR="00D4192F" w:rsidRPr="00A83BA6" w:rsidRDefault="00D4192F"/>
    <w:p w:rsidR="00D4192F" w:rsidRDefault="00D4192F"/>
    <w:p w:rsidR="00D4192F" w:rsidRDefault="00D4192F"/>
    <w:p w:rsidR="00D4192F" w:rsidRDefault="00D4192F"/>
    <w:p w:rsidR="00D4192F" w:rsidRDefault="00D4192F"/>
    <w:p w:rsidR="00D4192F" w:rsidRDefault="00D4192F"/>
    <w:p w:rsidR="00D4192F" w:rsidRDefault="00D4192F"/>
    <w:p w:rsidR="00D4192F" w:rsidRDefault="00D4192F"/>
    <w:p w:rsidR="00D4192F" w:rsidRDefault="00D4192F"/>
    <w:p w:rsidR="00D63D57" w:rsidRPr="00D4192F" w:rsidRDefault="00D63D57"/>
    <w:sectPr w:rsidR="00D63D57" w:rsidRPr="00D4192F" w:rsidSect="00E758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E12" w:rsidRDefault="00A02E12" w:rsidP="00D63D57">
      <w:r>
        <w:separator/>
      </w:r>
    </w:p>
  </w:endnote>
  <w:endnote w:type="continuationSeparator" w:id="0">
    <w:p w:rsidR="00A02E12" w:rsidRDefault="00A02E12" w:rsidP="00D63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E12" w:rsidRDefault="00A02E12" w:rsidP="00D63D57">
      <w:r>
        <w:separator/>
      </w:r>
    </w:p>
  </w:footnote>
  <w:footnote w:type="continuationSeparator" w:id="0">
    <w:p w:rsidR="00A02E12" w:rsidRDefault="00A02E12" w:rsidP="00D63D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3401"/>
    <w:rsid w:val="0010696A"/>
    <w:rsid w:val="00366267"/>
    <w:rsid w:val="004B0090"/>
    <w:rsid w:val="00893B83"/>
    <w:rsid w:val="00A02E12"/>
    <w:rsid w:val="00A83BA6"/>
    <w:rsid w:val="00C63401"/>
    <w:rsid w:val="00D4192F"/>
    <w:rsid w:val="00D63D57"/>
    <w:rsid w:val="00DE4107"/>
    <w:rsid w:val="00E7589B"/>
    <w:rsid w:val="00F13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8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634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C63401"/>
    <w:rPr>
      <w:rFonts w:ascii="細明體" w:eastAsia="細明體" w:hAnsi="細明體" w:cs="細明體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D63D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63D5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63D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63D5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1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9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69C16-7C77-44D3-AB03-FE81FCAF9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Joyce.Chen</dc:creator>
  <cp:lastModifiedBy>Kathy.Wang</cp:lastModifiedBy>
  <cp:revision>2</cp:revision>
  <dcterms:created xsi:type="dcterms:W3CDTF">2017-07-25T09:53:00Z</dcterms:created>
  <dcterms:modified xsi:type="dcterms:W3CDTF">2017-07-25T09:53:00Z</dcterms:modified>
</cp:coreProperties>
</file>