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9D344C" w:rsidRPr="009D344C" w:rsidTr="009D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本資料由　(上櫃公司)蒙恬 　公司提供</w:t>
            </w:r>
          </w:p>
        </w:tc>
      </w:tr>
      <w:tr w:rsidR="009D344C" w:rsidRPr="009D344C" w:rsidTr="009D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9D344C" w:rsidRPr="009D344C" w:rsidRDefault="009D344C" w:rsidP="009D344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"/>
        <w:gridCol w:w="1343"/>
        <w:gridCol w:w="1561"/>
        <w:gridCol w:w="1414"/>
        <w:gridCol w:w="1561"/>
        <w:gridCol w:w="1679"/>
      </w:tblGrid>
      <w:tr w:rsidR="009D344C" w:rsidRPr="009D344C" w:rsidTr="009D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101/06/18</w:t>
            </w:r>
          </w:p>
        </w:tc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17:10:39</w:t>
            </w:r>
          </w:p>
        </w:tc>
      </w:tr>
      <w:tr w:rsidR="009D344C" w:rsidRPr="009D344C" w:rsidTr="009D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9D344C" w:rsidRPr="009D344C" w:rsidTr="009D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D344C" w:rsidRPr="009D344C" w:rsidRDefault="009D344C" w:rsidP="009D34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 xml:space="preserve"> 公告本公司董事會通過內部稽核任命案</w:t>
            </w:r>
          </w:p>
        </w:tc>
      </w:tr>
      <w:tr w:rsidR="009D344C" w:rsidRPr="009D344C" w:rsidTr="009D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第8 款 </w:t>
            </w:r>
          </w:p>
        </w:tc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101/06/18</w:t>
            </w:r>
          </w:p>
        </w:tc>
      </w:tr>
      <w:tr w:rsidR="009D344C" w:rsidRPr="009D344C" w:rsidTr="009D34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344C" w:rsidRPr="009D344C" w:rsidRDefault="009D344C" w:rsidP="009D344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D344C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D344C" w:rsidRPr="009D344C" w:rsidRDefault="009D344C" w:rsidP="009D34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1.人員變動別</w:t>
            </w:r>
            <w:proofErr w:type="gramStart"/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請輸入發言人、代理發言人、財務主管、會計主管、研發主管</w:t>
            </w:r>
          </w:p>
          <w:p w:rsidR="009D344C" w:rsidRPr="009D344C" w:rsidRDefault="009D344C" w:rsidP="009D34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、內部稽核主管或訴訟及非</w:t>
            </w:r>
            <w:proofErr w:type="gramStart"/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訟</w:t>
            </w:r>
            <w:proofErr w:type="gramEnd"/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代理人</w:t>
            </w:r>
            <w:proofErr w:type="gramStart"/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:內部稽核</w:t>
            </w:r>
          </w:p>
          <w:p w:rsidR="009D344C" w:rsidRPr="009D344C" w:rsidRDefault="009D344C" w:rsidP="009D34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2.發生變動日期:101/06/18</w:t>
            </w:r>
          </w:p>
          <w:p w:rsidR="009D344C" w:rsidRPr="009D344C" w:rsidRDefault="009D344C" w:rsidP="009D34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3.舊任者姓名、級職及簡歷:李宜芳 中華公司治理協會</w:t>
            </w:r>
          </w:p>
          <w:p w:rsidR="009D344C" w:rsidRPr="009D344C" w:rsidRDefault="009D344C" w:rsidP="009D34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 xml:space="preserve">4.新任者姓名、級職及簡歷:陳莉汶 </w:t>
            </w:r>
            <w:proofErr w:type="gramStart"/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勤業眾信</w:t>
            </w:r>
            <w:proofErr w:type="gramEnd"/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會計師事務所</w:t>
            </w:r>
          </w:p>
          <w:p w:rsidR="009D344C" w:rsidRPr="009D344C" w:rsidRDefault="009D344C" w:rsidP="009D34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5.異動情形</w:t>
            </w:r>
            <w:proofErr w:type="gramStart"/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請輸入「辭職」、「職務調整」、「資遣」、「退休」、「死亡」、「新</w:t>
            </w:r>
          </w:p>
          <w:p w:rsidR="009D344C" w:rsidRPr="009D344C" w:rsidRDefault="009D344C" w:rsidP="009D34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任」或「解任」</w:t>
            </w:r>
            <w:proofErr w:type="gramStart"/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:辭職</w:t>
            </w:r>
          </w:p>
          <w:p w:rsidR="009D344C" w:rsidRPr="009D344C" w:rsidRDefault="009D344C" w:rsidP="009D34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6.異動原因:辭職</w:t>
            </w:r>
          </w:p>
          <w:p w:rsidR="009D344C" w:rsidRPr="009D344C" w:rsidRDefault="009D344C" w:rsidP="009D34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7.生效日期:1010618</w:t>
            </w:r>
          </w:p>
          <w:p w:rsidR="009D344C" w:rsidRPr="009D344C" w:rsidRDefault="009D344C" w:rsidP="009D34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8.新任者聯絡電話:(03)5722691</w:t>
            </w:r>
          </w:p>
          <w:p w:rsidR="009D344C" w:rsidRPr="009D344C" w:rsidRDefault="009D344C" w:rsidP="009D34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D344C">
              <w:rPr>
                <w:rFonts w:ascii="細明體" w:eastAsia="細明體" w:hAnsi="細明體" w:cs="細明體"/>
                <w:kern w:val="0"/>
                <w:szCs w:val="24"/>
              </w:rPr>
              <w:t>9.其他應敘明事項:舊任內部稽核主管李宜芳於101年5月25日離職</w:t>
            </w:r>
          </w:p>
        </w:tc>
      </w:tr>
    </w:tbl>
    <w:p w:rsidR="009D344C" w:rsidRDefault="009D344C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1962E4" w:rsidRPr="001962E4" w:rsidTr="0019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本資料由　(上櫃公司)蒙恬 　公司提供</w:t>
            </w:r>
          </w:p>
        </w:tc>
      </w:tr>
      <w:tr w:rsidR="001962E4" w:rsidRPr="001962E4" w:rsidTr="0019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1962E4" w:rsidRPr="001962E4" w:rsidRDefault="001962E4" w:rsidP="001962E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1342"/>
        <w:gridCol w:w="1558"/>
        <w:gridCol w:w="1421"/>
        <w:gridCol w:w="1558"/>
        <w:gridCol w:w="1688"/>
      </w:tblGrid>
      <w:tr w:rsidR="001962E4" w:rsidRPr="001962E4" w:rsidTr="0019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101/06/18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17:10:48</w:t>
            </w:r>
          </w:p>
        </w:tc>
      </w:tr>
      <w:tr w:rsidR="001962E4" w:rsidRPr="001962E4" w:rsidTr="0019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1962E4" w:rsidRPr="001962E4" w:rsidTr="0019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 xml:space="preserve"> 本公司董事會改選董事長</w:t>
            </w:r>
          </w:p>
        </w:tc>
      </w:tr>
      <w:tr w:rsidR="001962E4" w:rsidRPr="001962E4" w:rsidTr="0019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第6 款 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101/06/18</w:t>
            </w:r>
          </w:p>
        </w:tc>
      </w:tr>
      <w:tr w:rsidR="001962E4" w:rsidRPr="001962E4" w:rsidTr="0019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1.董事會決議日期或發生變動日期:101/06/18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2.舊任者姓名及簡歷:蔡義泰-蒙恬科技股份有限公司董事長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3.新任者姓名及簡歷:蔡義泰-蒙恬科技股份有限公司董事長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4.異動情形（請輸入「辭職」、「職務調整」、「解任」、「任期屆滿」或「新任」）: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任期屆滿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5.異動原因:任期屆滿改選。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6.新任生效日期:101/07/12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7.其他應敘明事項:無</w:t>
            </w:r>
          </w:p>
        </w:tc>
      </w:tr>
    </w:tbl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p w:rsidR="001962E4" w:rsidRDefault="001962E4">
      <w:pPr>
        <w:rPr>
          <w:rFonts w:hint="eastAsi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1962E4" w:rsidRPr="001962E4" w:rsidTr="0019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本資料由　(上櫃公司)蒙恬 　公司提供</w:t>
            </w:r>
          </w:p>
        </w:tc>
      </w:tr>
      <w:tr w:rsidR="001962E4" w:rsidRPr="001962E4" w:rsidTr="0019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1962E4" w:rsidRPr="001962E4" w:rsidRDefault="001962E4" w:rsidP="001962E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1377"/>
        <w:gridCol w:w="1586"/>
        <w:gridCol w:w="1363"/>
        <w:gridCol w:w="1575"/>
        <w:gridCol w:w="1620"/>
      </w:tblGrid>
      <w:tr w:rsidR="001962E4" w:rsidRPr="001962E4" w:rsidTr="0019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101/06/18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17:11:37</w:t>
            </w:r>
          </w:p>
        </w:tc>
      </w:tr>
      <w:tr w:rsidR="001962E4" w:rsidRPr="001962E4" w:rsidTr="0019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1962E4" w:rsidRPr="001962E4" w:rsidTr="0019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 xml:space="preserve"> 本公司董事會通過設置薪資報酬委員會</w:t>
            </w:r>
          </w:p>
        </w:tc>
      </w:tr>
      <w:tr w:rsidR="001962E4" w:rsidRPr="001962E4" w:rsidTr="0019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第6 款 </w:t>
            </w:r>
          </w:p>
        </w:tc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101/06/18</w:t>
            </w:r>
          </w:p>
        </w:tc>
      </w:tr>
      <w:tr w:rsidR="001962E4" w:rsidRPr="001962E4" w:rsidTr="00196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62E4" w:rsidRPr="001962E4" w:rsidRDefault="001962E4" w:rsidP="001962E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62E4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1.發生變動日期:101/06/18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2.功能性委員會名稱:薪資報酬委員會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3.舊任者姓名及簡歷: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楊千先生 簡歷：國立交通大學經營管理研究所教授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余</w:t>
            </w:r>
            <w:proofErr w:type="gramEnd"/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孝</w:t>
            </w:r>
            <w:proofErr w:type="gramStart"/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先</w:t>
            </w:r>
            <w:proofErr w:type="gramEnd"/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先生 簡歷：工研院資通所副所長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傅幼軒先生 簡歷：元</w:t>
            </w:r>
            <w:proofErr w:type="gramStart"/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太</w:t>
            </w:r>
            <w:proofErr w:type="gramEnd"/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科技工業股份有限公司總經理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4.新任者姓名及簡歷: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楊千先生 簡歷：國立交通大學經營管理研究所教授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余</w:t>
            </w:r>
            <w:proofErr w:type="gramEnd"/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孝</w:t>
            </w:r>
            <w:proofErr w:type="gramStart"/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先</w:t>
            </w:r>
            <w:proofErr w:type="gramEnd"/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先生 簡歷：工研院資通所副所長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傅幼軒先生 簡歷：</w:t>
            </w:r>
            <w:proofErr w:type="gramStart"/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力銘科技</w:t>
            </w:r>
            <w:proofErr w:type="gramEnd"/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股份有限公司 獨立董事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5.異動情形（請輸入「辭職」、「解任」、「任期屆滿」或「新任」）:任期屆滿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6.異動原因:任期屆滿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7.原任期（例xx/xx/xx ~ xx/xx/xx）:100/12/07~101/07/11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8.新任生效日期:101/07/12~104/07/11</w:t>
            </w:r>
          </w:p>
          <w:p w:rsidR="001962E4" w:rsidRPr="001962E4" w:rsidRDefault="001962E4" w:rsidP="001962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962E4">
              <w:rPr>
                <w:rFonts w:ascii="細明體" w:eastAsia="細明體" w:hAnsi="細明體" w:cs="細明體"/>
                <w:kern w:val="0"/>
                <w:szCs w:val="24"/>
              </w:rPr>
              <w:t>9.其他應敘明事項:無</w:t>
            </w:r>
          </w:p>
        </w:tc>
      </w:tr>
    </w:tbl>
    <w:p w:rsidR="001962E4" w:rsidRDefault="001962E4">
      <w:pPr>
        <w:rPr>
          <w:rFonts w:hint="eastAsia"/>
        </w:rPr>
      </w:pPr>
    </w:p>
    <w:p w:rsidR="00223BF6" w:rsidRDefault="00223BF6">
      <w:pPr>
        <w:rPr>
          <w:rFonts w:hint="eastAsia"/>
        </w:rPr>
      </w:pPr>
    </w:p>
    <w:p w:rsidR="00223BF6" w:rsidRDefault="00223BF6">
      <w:pPr>
        <w:rPr>
          <w:rFonts w:hint="eastAsia"/>
        </w:rPr>
      </w:pPr>
    </w:p>
    <w:p w:rsidR="00223BF6" w:rsidRDefault="00223BF6">
      <w:pPr>
        <w:rPr>
          <w:rFonts w:hint="eastAsia"/>
        </w:rPr>
      </w:pPr>
    </w:p>
    <w:p w:rsidR="00223BF6" w:rsidRDefault="00223BF6">
      <w:pPr>
        <w:rPr>
          <w:rFonts w:hint="eastAsia"/>
        </w:rPr>
      </w:pPr>
    </w:p>
    <w:p w:rsidR="00223BF6" w:rsidRDefault="00223BF6">
      <w:pPr>
        <w:rPr>
          <w:rFonts w:hint="eastAsia"/>
        </w:rPr>
      </w:pPr>
    </w:p>
    <w:p w:rsidR="00223BF6" w:rsidRDefault="00223BF6">
      <w:pPr>
        <w:rPr>
          <w:rFonts w:hint="eastAsia"/>
        </w:rPr>
      </w:pPr>
    </w:p>
    <w:p w:rsidR="00223BF6" w:rsidRDefault="00223BF6">
      <w:pPr>
        <w:rPr>
          <w:rFonts w:hint="eastAsia"/>
        </w:rPr>
      </w:pPr>
    </w:p>
    <w:p w:rsidR="00223BF6" w:rsidRDefault="00223BF6">
      <w:pPr>
        <w:rPr>
          <w:rFonts w:hint="eastAsia"/>
        </w:rPr>
      </w:pPr>
    </w:p>
    <w:p w:rsidR="00223BF6" w:rsidRDefault="00223BF6">
      <w:pPr>
        <w:rPr>
          <w:rFonts w:hint="eastAsia"/>
        </w:rPr>
      </w:pPr>
    </w:p>
    <w:p w:rsidR="00223BF6" w:rsidRDefault="00223BF6">
      <w:pPr>
        <w:rPr>
          <w:rFonts w:hint="eastAsia"/>
        </w:rPr>
      </w:pPr>
    </w:p>
    <w:p w:rsidR="00223BF6" w:rsidRDefault="00223BF6">
      <w:pPr>
        <w:rPr>
          <w:rFonts w:hint="eastAsia"/>
        </w:rPr>
      </w:pPr>
    </w:p>
    <w:p w:rsidR="00223BF6" w:rsidRDefault="00223BF6">
      <w:pPr>
        <w:rPr>
          <w:rFonts w:hint="eastAsia"/>
        </w:rPr>
      </w:pPr>
    </w:p>
    <w:p w:rsidR="00223BF6" w:rsidRDefault="00223BF6">
      <w:pPr>
        <w:rPr>
          <w:rFonts w:hint="eastAsia"/>
        </w:rPr>
      </w:pPr>
    </w:p>
    <w:p w:rsidR="00223BF6" w:rsidRDefault="00223BF6">
      <w:pPr>
        <w:rPr>
          <w:rFonts w:hint="eastAsi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223BF6" w:rsidRPr="00223BF6" w:rsidTr="00223B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lastRenderedPageBreak/>
              <w:t>本資料由　(上櫃公司)蒙恬 　公司提供</w:t>
            </w:r>
          </w:p>
        </w:tc>
      </w:tr>
      <w:tr w:rsidR="00223BF6" w:rsidRPr="00223BF6" w:rsidTr="00223B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23BF6" w:rsidRPr="00223BF6" w:rsidRDefault="00223BF6" w:rsidP="00223BF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1362"/>
        <w:gridCol w:w="1589"/>
        <w:gridCol w:w="1334"/>
        <w:gridCol w:w="1589"/>
        <w:gridCol w:w="1585"/>
      </w:tblGrid>
      <w:tr w:rsidR="00223BF6" w:rsidRPr="00223BF6" w:rsidTr="00223B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101/06/18</w:t>
            </w:r>
          </w:p>
        </w:tc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17:11:55</w:t>
            </w:r>
          </w:p>
        </w:tc>
      </w:tr>
      <w:tr w:rsidR="00223BF6" w:rsidRPr="00223BF6" w:rsidTr="00223B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223BF6" w:rsidRPr="00223BF6" w:rsidTr="00223B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23BF6" w:rsidRPr="00223BF6" w:rsidRDefault="00223BF6" w:rsidP="00223B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 xml:space="preserve"> 本公司董事會通過設置審計委員會</w:t>
            </w:r>
          </w:p>
        </w:tc>
      </w:tr>
      <w:tr w:rsidR="00223BF6" w:rsidRPr="00223BF6" w:rsidTr="00223B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第6 款 </w:t>
            </w:r>
          </w:p>
        </w:tc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101/06/18</w:t>
            </w:r>
          </w:p>
        </w:tc>
      </w:tr>
      <w:tr w:rsidR="00223BF6" w:rsidRPr="00223BF6" w:rsidTr="00223B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BF6" w:rsidRPr="00223BF6" w:rsidRDefault="00223BF6" w:rsidP="00223BF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BF6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23BF6" w:rsidRPr="00223BF6" w:rsidRDefault="00223BF6" w:rsidP="00223B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1.發生變動日期:101/06/18</w:t>
            </w:r>
          </w:p>
          <w:p w:rsidR="00223BF6" w:rsidRPr="00223BF6" w:rsidRDefault="00223BF6" w:rsidP="00223B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2.功能性委員會名稱:審計委員會</w:t>
            </w:r>
          </w:p>
          <w:p w:rsidR="00223BF6" w:rsidRPr="00223BF6" w:rsidRDefault="00223BF6" w:rsidP="00223B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3.舊任者姓名及簡歷:不適用</w:t>
            </w:r>
          </w:p>
          <w:p w:rsidR="00223BF6" w:rsidRPr="00223BF6" w:rsidRDefault="00223BF6" w:rsidP="00223B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4.新任者姓名及簡歷:</w:t>
            </w:r>
          </w:p>
          <w:p w:rsidR="00223BF6" w:rsidRPr="00223BF6" w:rsidRDefault="00223BF6" w:rsidP="00223B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楊千先生 簡歷：國立交通大學經營管理研究所教授</w:t>
            </w:r>
          </w:p>
          <w:p w:rsidR="00223BF6" w:rsidRPr="00223BF6" w:rsidRDefault="00223BF6" w:rsidP="00223B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余</w:t>
            </w:r>
            <w:proofErr w:type="gramEnd"/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孝</w:t>
            </w:r>
            <w:proofErr w:type="gramStart"/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先</w:t>
            </w:r>
            <w:proofErr w:type="gramEnd"/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先生 簡歷：工研院資通所副所長</w:t>
            </w:r>
          </w:p>
          <w:p w:rsidR="00223BF6" w:rsidRPr="00223BF6" w:rsidRDefault="00223BF6" w:rsidP="00223B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傅幼軒先生 簡歷：</w:t>
            </w:r>
            <w:proofErr w:type="gramStart"/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力銘科技</w:t>
            </w:r>
            <w:proofErr w:type="gramEnd"/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股份有限公司 獨立董事</w:t>
            </w:r>
          </w:p>
          <w:p w:rsidR="00223BF6" w:rsidRPr="00223BF6" w:rsidRDefault="00223BF6" w:rsidP="00223B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5.異動情形（請輸入「辭職」、「解任」、「任期屆滿」或「新任」）:新任</w:t>
            </w:r>
          </w:p>
          <w:p w:rsidR="00223BF6" w:rsidRPr="00223BF6" w:rsidRDefault="00223BF6" w:rsidP="00223B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6.異動原因:不適用</w:t>
            </w:r>
          </w:p>
          <w:p w:rsidR="00223BF6" w:rsidRPr="00223BF6" w:rsidRDefault="00223BF6" w:rsidP="00223B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7.原任期（例xx/xx/xx ~ xx/xx/xx）:NA</w:t>
            </w:r>
          </w:p>
          <w:p w:rsidR="00223BF6" w:rsidRPr="00223BF6" w:rsidRDefault="00223BF6" w:rsidP="00223B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8.新任生效日期:101/07/12</w:t>
            </w:r>
          </w:p>
          <w:p w:rsidR="00223BF6" w:rsidRPr="00223BF6" w:rsidRDefault="00223BF6" w:rsidP="00223B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9.其他應敘明事項:</w:t>
            </w:r>
          </w:p>
          <w:p w:rsidR="00223BF6" w:rsidRPr="00223BF6" w:rsidRDefault="00223BF6" w:rsidP="00223B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223BF6">
              <w:rPr>
                <w:rFonts w:ascii="細明體" w:eastAsia="細明體" w:hAnsi="細明體" w:cs="細明體"/>
                <w:kern w:val="0"/>
                <w:szCs w:val="24"/>
              </w:rPr>
              <w:t>本公司亦於本次董事會通過審計委員會組織規程。</w:t>
            </w:r>
          </w:p>
        </w:tc>
      </w:tr>
    </w:tbl>
    <w:p w:rsidR="00223BF6" w:rsidRPr="00223BF6" w:rsidRDefault="00223BF6">
      <w:pPr>
        <w:rPr>
          <w:rFonts w:hint="eastAsia"/>
        </w:rPr>
      </w:pPr>
    </w:p>
    <w:sectPr w:rsidR="00223BF6" w:rsidRPr="00223B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44C"/>
    <w:rsid w:val="001962E4"/>
    <w:rsid w:val="00223BF6"/>
    <w:rsid w:val="009D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D34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D344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252</Words>
  <Characters>1443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Joyce.Chen</dc:creator>
  <cp:lastModifiedBy>Joyce.Chen</cp:lastModifiedBy>
  <cp:revision>3</cp:revision>
  <dcterms:created xsi:type="dcterms:W3CDTF">2012-09-11T02:41:00Z</dcterms:created>
  <dcterms:modified xsi:type="dcterms:W3CDTF">2012-09-11T02:44:00Z</dcterms:modified>
</cp:coreProperties>
</file>